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8665"/>
      </w:tblGrid>
      <w:tr w:rsidR="00FE6D66" w:rsidTr="00FE6D66">
        <w:tc>
          <w:tcPr>
            <w:tcW w:w="817" w:type="dxa"/>
          </w:tcPr>
          <w:p w:rsidR="00FE6D66" w:rsidRDefault="00FE6D66" w:rsidP="003471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FE6D6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Рисунок 1" descr="D:\c диска С\рабочий стол\фото\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c диска С\рабочий стол\фото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:rsidR="00FE6D66" w:rsidRPr="00EF00CD" w:rsidRDefault="00FE6D66" w:rsidP="00FE6D66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 w:rsidRPr="00EF0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Центре</w:t>
            </w:r>
          </w:p>
          <w:p w:rsidR="00FE6D66" w:rsidRDefault="00FE6D66" w:rsidP="003471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471F1" w:rsidRDefault="003471F1" w:rsidP="003471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1041" w:rsidRDefault="00AE1041" w:rsidP="00AE1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Чебоксарский техникум технологии питания и коммерции обеспечивает потребности населения в получении начального и среднего профессионального образования и  является  республиканским ресурсным центром по подготовке кадров для сферы общественного питания и торговли. </w:t>
      </w:r>
    </w:p>
    <w:p w:rsidR="00807329" w:rsidRPr="00807329" w:rsidRDefault="0040066B" w:rsidP="0080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07329">
        <w:rPr>
          <w:rFonts w:ascii="Times New Roman" w:hAnsi="Times New Roman"/>
          <w:sz w:val="24"/>
          <w:szCs w:val="24"/>
        </w:rPr>
        <w:t xml:space="preserve">  техникуме функционирует Центр дополнительного профессионального образования</w:t>
      </w:r>
      <w:r w:rsidR="00283F99">
        <w:rPr>
          <w:rFonts w:ascii="Times New Roman" w:hAnsi="Times New Roman"/>
          <w:sz w:val="24"/>
          <w:szCs w:val="24"/>
        </w:rPr>
        <w:t xml:space="preserve"> (ЦДПО)</w:t>
      </w:r>
      <w:r w:rsidR="00807329">
        <w:rPr>
          <w:rFonts w:ascii="Times New Roman" w:hAnsi="Times New Roman"/>
          <w:sz w:val="24"/>
          <w:szCs w:val="24"/>
        </w:rPr>
        <w:t xml:space="preserve">, который создан в </w:t>
      </w:r>
      <w:r w:rsidR="00807329" w:rsidRPr="00E44F1F">
        <w:rPr>
          <w:rFonts w:ascii="Times New Roman" w:hAnsi="Times New Roman"/>
          <w:sz w:val="24"/>
          <w:szCs w:val="24"/>
        </w:rPr>
        <w:t>целях</w:t>
      </w:r>
      <w:r w:rsidR="00807329">
        <w:rPr>
          <w:rFonts w:ascii="Times New Roman" w:hAnsi="Times New Roman"/>
          <w:sz w:val="24"/>
          <w:szCs w:val="24"/>
        </w:rPr>
        <w:t xml:space="preserve"> предоставления качественных услуг обучающимся, взрослому населению по программам дополнительного профессионального образования, повышения профессиональных знаний специалистов, совершенствования их деловых качеств, подготовки к выполнению</w:t>
      </w:r>
      <w:r w:rsidR="00807329" w:rsidRPr="00E44F1F">
        <w:rPr>
          <w:rFonts w:ascii="Times New Roman" w:hAnsi="Times New Roman"/>
          <w:sz w:val="24"/>
          <w:szCs w:val="24"/>
        </w:rPr>
        <w:t xml:space="preserve"> новых трудовых функций.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041" w:rsidRPr="00AE1041" w:rsidRDefault="00807329" w:rsidP="00807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AE1041"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ЦДПО</w:t>
      </w:r>
      <w:r w:rsidR="00AE1041"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реализует  свыше 30 программ  дополнительного профессионального образования. Только в прошлом году по различным программам обучились свыше 1000 человек, получили смежную профессию 68 человек.</w:t>
      </w:r>
    </w:p>
    <w:p w:rsidR="00AE1041" w:rsidRPr="00AE1041" w:rsidRDefault="00AE1041" w:rsidP="00AE1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0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 о</w:t>
      </w:r>
      <w:r w:rsidR="00E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пытные преподаватели техникума, 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из них неоднократные призёры различных междун</w:t>
      </w:r>
      <w:r w:rsidR="00E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ародных и российских конкурсов.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 </w:t>
      </w:r>
      <w:r w:rsidRPr="00AE10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учетом пожеланий предприятий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разрабатываются  и внедряются новые </w:t>
      </w:r>
      <w:r w:rsidR="00F80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курсовой подготовки, в том числе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«Итальянская кухня», «Русско-купеческая кухня», «Меню детского праздника», «Пасты», «Детское меню», «Составление технологических карт» и др.</w:t>
      </w:r>
    </w:p>
    <w:p w:rsidR="008E3B0A" w:rsidRDefault="00AE1041" w:rsidP="00601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Один из важных приоритетов техникума - повышение квалификации и подготовка специалистов </w:t>
      </w:r>
      <w:r w:rsidR="00E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работы в школьных столовых. В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3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этом 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году на базе учебного заведения </w:t>
      </w:r>
      <w:r w:rsidR="00283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ЦДПО</w:t>
      </w:r>
      <w:r w:rsidR="00283F99"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3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повысили квалификацию свыше 4</w:t>
      </w:r>
      <w:r w:rsidRPr="00AE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поваров. </w:t>
      </w:r>
    </w:p>
    <w:p w:rsidR="00F80629" w:rsidRDefault="00DF53EB" w:rsidP="00DF53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251A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80629" w:rsidTr="006011A4">
        <w:tc>
          <w:tcPr>
            <w:tcW w:w="3369" w:type="dxa"/>
          </w:tcPr>
          <w:p w:rsidR="00F80629" w:rsidRDefault="006011A4" w:rsidP="00601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33500" cy="2000250"/>
                  <wp:effectExtent l="19050" t="0" r="0" b="0"/>
                  <wp:docPr id="3" name="Рисунок 3" descr="C:\Documents and Settings\Марина\Рабочий стол\банер\фото\Anisimova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рина\Рабочий стол\банер\фото\Anisimova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6011A4" w:rsidRDefault="006011A4" w:rsidP="006011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A4" w:rsidRDefault="006011A4" w:rsidP="006011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A4" w:rsidRDefault="006011A4" w:rsidP="006011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A4" w:rsidRPr="0069251A" w:rsidRDefault="006011A4" w:rsidP="006011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51A">
              <w:rPr>
                <w:rFonts w:ascii="Times New Roman" w:hAnsi="Times New Roman"/>
                <w:b/>
                <w:sz w:val="24"/>
                <w:szCs w:val="24"/>
              </w:rPr>
              <w:t>Руководитель ЦДПО: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Вячеславовна Анисимова, преподаватель высшей категории, Почетный работник начального профессионального образования Российской Федерации.</w:t>
            </w:r>
          </w:p>
          <w:p w:rsidR="006011A4" w:rsidRDefault="006011A4" w:rsidP="006011A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0629" w:rsidRDefault="00F80629" w:rsidP="00DF53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0629" w:rsidRDefault="00F80629" w:rsidP="00DF53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3B0A" w:rsidRPr="00AE1041" w:rsidRDefault="008E3B0A" w:rsidP="00AE1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1041" w:rsidRDefault="00AE1041" w:rsidP="00AE1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740" w:rsidRDefault="00DF6740" w:rsidP="00DF67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F6740" w:rsidSect="0056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41"/>
    <w:rsid w:val="00283F99"/>
    <w:rsid w:val="003471F1"/>
    <w:rsid w:val="0040066B"/>
    <w:rsid w:val="0056621B"/>
    <w:rsid w:val="006011A4"/>
    <w:rsid w:val="0068520E"/>
    <w:rsid w:val="00807329"/>
    <w:rsid w:val="008E3B0A"/>
    <w:rsid w:val="008E7D49"/>
    <w:rsid w:val="00AE1041"/>
    <w:rsid w:val="00BA3488"/>
    <w:rsid w:val="00C06DF9"/>
    <w:rsid w:val="00DF53EB"/>
    <w:rsid w:val="00DF6740"/>
    <w:rsid w:val="00EF00CD"/>
    <w:rsid w:val="00F80629"/>
    <w:rsid w:val="00F937E8"/>
    <w:rsid w:val="00FC2779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041"/>
  </w:style>
  <w:style w:type="table" w:styleId="a3">
    <w:name w:val="Table Grid"/>
    <w:basedOn w:val="a1"/>
    <w:uiPriority w:val="59"/>
    <w:rsid w:val="00FE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041"/>
  </w:style>
  <w:style w:type="table" w:styleId="a3">
    <w:name w:val="Table Grid"/>
    <w:basedOn w:val="a1"/>
    <w:uiPriority w:val="59"/>
    <w:rsid w:val="00FE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ИнженерВТ</cp:lastModifiedBy>
  <cp:revision>2</cp:revision>
  <cp:lastPrinted>2013-10-25T12:01:00Z</cp:lastPrinted>
  <dcterms:created xsi:type="dcterms:W3CDTF">2013-12-05T04:58:00Z</dcterms:created>
  <dcterms:modified xsi:type="dcterms:W3CDTF">2013-12-05T04:58:00Z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1398573306</vt:i4>
  </property>
</Properties>
</file>